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164" w:rsidRPr="00684ACA" w:rsidP="00E64164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05-0079</w:t>
      </w:r>
      <w:r w:rsidRPr="00684ACA">
        <w:rPr>
          <w:sz w:val="28"/>
          <w:szCs w:val="28"/>
        </w:rPr>
        <w:t>/2604/2024</w:t>
      </w:r>
    </w:p>
    <w:p w:rsidR="00E64164" w:rsidRPr="00684ACA" w:rsidP="00E6416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E64164" w:rsidRPr="00684ACA" w:rsidP="00E6416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E64164" w:rsidRPr="00684ACA" w:rsidP="00E6416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E64164" w:rsidRPr="00684ACA" w:rsidP="00E6416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E64164" w:rsidRPr="00684ACA" w:rsidP="00E64164">
      <w:pPr>
        <w:ind w:firstLine="567"/>
        <w:jc w:val="both"/>
        <w:textAlignment w:val="baseline"/>
        <w:rPr>
          <w:sz w:val="28"/>
          <w:szCs w:val="28"/>
        </w:rPr>
      </w:pPr>
    </w:p>
    <w:p w:rsidR="00E64164" w:rsidRPr="00684ACA" w:rsidP="00E6416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E64164" w:rsidRPr="00684ACA" w:rsidP="00E6416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5140ED" w:rsidR="005140E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E64164" w:rsidRPr="00684ACA" w:rsidP="00E64164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E64164" w:rsidRPr="00684ACA" w:rsidP="00E64164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18.12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</w:t>
      </w:r>
      <w:r w:rsidRPr="00684ACA">
        <w:rPr>
          <w:sz w:val="28"/>
          <w:szCs w:val="28"/>
        </w:rPr>
        <w:t xml:space="preserve"> </w:t>
      </w:r>
      <w:r w:rsidRPr="005140ED" w:rsidR="005140E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18.12</w:t>
      </w:r>
      <w:r w:rsidRPr="00684ACA">
        <w:rPr>
          <w:color w:val="000000"/>
          <w:sz w:val="28"/>
          <w:szCs w:val="28"/>
        </w:rPr>
        <w:t xml:space="preserve">.2023 </w:t>
      </w:r>
      <w:r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2000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18810586231003069998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15.10.2023</w:t>
      </w:r>
      <w:r w:rsidRPr="00684ACA">
        <w:rPr>
          <w:color w:val="0000CC"/>
          <w:sz w:val="28"/>
          <w:szCs w:val="28"/>
        </w:rPr>
        <w:t>.</w:t>
      </w:r>
    </w:p>
    <w:p w:rsidR="00E64164" w:rsidRPr="003E6065" w:rsidP="00E64164">
      <w:pPr>
        <w:shd w:val="clear" w:color="auto" w:fill="FFFFFF"/>
        <w:ind w:firstLine="567"/>
        <w:jc w:val="both"/>
        <w:rPr>
          <w:color w:val="0000CC"/>
          <w:sz w:val="28"/>
          <w:szCs w:val="28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Pr="003E6065" w:rsidR="005140ED">
        <w:rPr>
          <w:color w:val="0000CC"/>
          <w:sz w:val="28"/>
          <w:szCs w:val="28"/>
        </w:rPr>
        <w:t>.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E64164" w:rsidRPr="00684ACA" w:rsidP="00E64164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613201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18810586231003069998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15.10.2023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843888176678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E64164" w:rsidRPr="00684ACA" w:rsidP="00E6416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</w:t>
      </w:r>
      <w:r w:rsidRPr="00684ACA">
        <w:rPr>
          <w:sz w:val="28"/>
          <w:szCs w:val="28"/>
        </w:rPr>
        <w:t xml:space="preserve"> </w:t>
      </w:r>
      <w:r w:rsidRPr="003E6065" w:rsidR="003E6065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в г. Сургуте, которое не совпадает с местом жительства </w:t>
      </w:r>
      <w:r w:rsidRPr="00684ACA">
        <w:rPr>
          <w:sz w:val="28"/>
          <w:szCs w:val="28"/>
        </w:rPr>
        <w:t xml:space="preserve">привлекаемого лица - г. Сургут, </w:t>
      </w:r>
      <w:r w:rsidRPr="003E6065" w:rsidR="003E6065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E64164" w:rsidRPr="00684ACA" w:rsidP="00E6416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E64164" w:rsidRPr="00684ACA" w:rsidP="00E64164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04.10.2023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E64164" w:rsidRPr="00684ACA" w:rsidP="00E6416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E64164" w:rsidRPr="00684ACA" w:rsidP="00E6416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18810586231003069998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E64164" w:rsidRPr="006E296C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64164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 по 12 делам об административном правонарушении, предусмотренном частью 1 статьи 20.25 КоАП РФ, рассмотренным </w:t>
      </w:r>
      <w:r>
        <w:rPr>
          <w:sz w:val="28"/>
          <w:szCs w:val="28"/>
        </w:rPr>
        <w:t>27.09.2023,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E64164" w:rsidRPr="00684ACA" w:rsidP="00E64164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 </w:t>
      </w:r>
      <w:r w:rsidRPr="007B78B8" w:rsidR="007B78B8">
        <w:rPr>
          <w:sz w:val="28"/>
          <w:szCs w:val="28"/>
        </w:rPr>
        <w:t>.</w:t>
      </w:r>
      <w:r w:rsidRPr="0011637E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E64164" w:rsidRPr="00684ACA" w:rsidP="00E64164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E64164" w:rsidRPr="00684ACA" w:rsidP="00E64164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E64164" w:rsidRPr="00684ACA" w:rsidP="00E6416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E64164" w:rsidRPr="00684ACA" w:rsidP="00E6416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2000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18810586231003069998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03.10.2023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15.10.2023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E64164" w:rsidRPr="00684ACA" w:rsidP="00E6416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E64164" w:rsidRPr="00684ACA" w:rsidP="00E64164">
      <w:pPr>
        <w:ind w:firstLine="567"/>
        <w:jc w:val="center"/>
        <w:textAlignment w:val="baseline"/>
        <w:rPr>
          <w:sz w:val="28"/>
          <w:szCs w:val="28"/>
        </w:rPr>
      </w:pPr>
    </w:p>
    <w:p w:rsidR="00E64164" w:rsidRPr="005A6FBB" w:rsidP="00E64164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E64164" w:rsidRPr="005A6FBB" w:rsidP="00E64164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64164" w:rsidRPr="005140ED" w:rsidP="00E6416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E64164" w:rsidP="00E64164"/>
    <w:p w:rsidR="00E64164" w:rsidP="00E64164"/>
    <w:p w:rsidR="00E64164" w:rsidP="00E64164"/>
    <w:p w:rsidR="00E64164" w:rsidP="00E64164"/>
    <w:p w:rsidR="00E64164" w:rsidP="00E64164"/>
    <w:p w:rsidR="00E64164" w:rsidP="00E64164"/>
    <w:p w:rsidR="00E64164" w:rsidP="00E64164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64"/>
    <w:rsid w:val="0011637E"/>
    <w:rsid w:val="003E6065"/>
    <w:rsid w:val="005140ED"/>
    <w:rsid w:val="005A6FBB"/>
    <w:rsid w:val="00684ACA"/>
    <w:rsid w:val="006E296C"/>
    <w:rsid w:val="007B78B8"/>
    <w:rsid w:val="007F177F"/>
    <w:rsid w:val="00E641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41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E64164"/>
    <w:rPr>
      <w:color w:val="106BBE"/>
    </w:rPr>
  </w:style>
  <w:style w:type="character" w:customStyle="1" w:styleId="a0">
    <w:name w:val="Основной текст_"/>
    <w:link w:val="1"/>
    <w:rsid w:val="00E641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64164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E6416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641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